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27D81DE4" w:rsidR="00F445B1" w:rsidRPr="0097088B" w:rsidRDefault="000A303A" w:rsidP="005D0621">
            <w:pPr>
              <w:rPr>
                <w:rFonts w:cs="Arial"/>
                <w:b/>
              </w:rPr>
            </w:pPr>
            <w:r>
              <w:rPr>
                <w:rFonts w:cs="Arial"/>
                <w:b/>
              </w:rPr>
              <w:t>31</w:t>
            </w:r>
            <w:r w:rsidR="004F32D0">
              <w:rPr>
                <w:rFonts w:cs="Arial"/>
                <w:b/>
              </w:rPr>
              <w:t xml:space="preserve"> July</w:t>
            </w:r>
            <w:r w:rsidR="00791D0D">
              <w:rPr>
                <w:rFonts w:cs="Arial"/>
                <w:b/>
              </w:rPr>
              <w:t xml:space="preserve"> 2023</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77777777"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0BB3BAFB" w:rsidR="00F445B1" w:rsidRPr="0097088B" w:rsidRDefault="000A303A" w:rsidP="000A2B88">
            <w:pPr>
              <w:rPr>
                <w:rStyle w:val="Firstpagetablebold"/>
                <w:rFonts w:cs="Arial"/>
              </w:rPr>
            </w:pPr>
            <w:r>
              <w:rPr>
                <w:rStyle w:val="Firstpagetablebold"/>
                <w:rFonts w:cs="Arial"/>
              </w:rPr>
              <w:t>Application for Street Trading Consent on Iffley Road</w:t>
            </w:r>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1D14E0F7" w:rsidR="00D5547E" w:rsidRPr="0097088B" w:rsidRDefault="00171809" w:rsidP="000A303A">
            <w:pPr>
              <w:rPr>
                <w:rFonts w:cs="Arial"/>
              </w:rPr>
            </w:pPr>
            <w:r w:rsidRPr="0097088B">
              <w:rPr>
                <w:rFonts w:cs="Arial"/>
              </w:rPr>
              <w:t>T</w:t>
            </w:r>
            <w:r w:rsidR="008379A2">
              <w:rPr>
                <w:rFonts w:cs="Arial"/>
              </w:rPr>
              <w:t xml:space="preserve">o inform the determination </w:t>
            </w:r>
            <w:r w:rsidR="000A303A">
              <w:rPr>
                <w:rFonts w:cs="Arial"/>
              </w:rPr>
              <w:t>of an application for street trading consent</w:t>
            </w:r>
            <w:r w:rsidR="000707E2" w:rsidRPr="0097088B">
              <w:rPr>
                <w:rFonts w:cs="Arial"/>
              </w:rPr>
              <w:t xml:space="preserve">. </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23D34405" w14:textId="6677F9F1" w:rsidR="00B11866" w:rsidRDefault="00B11866" w:rsidP="005F7F7E">
            <w:pPr>
              <w:rPr>
                <w:rFonts w:cs="Arial"/>
              </w:rPr>
            </w:pPr>
            <w:r>
              <w:rPr>
                <w:rFonts w:cs="Arial"/>
              </w:rPr>
              <w:t>Street Trading 2023</w:t>
            </w:r>
          </w:p>
          <w:p w14:paraId="7CC823C3" w14:textId="76852E0B"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ED70AC1"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4827769D"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application</w:t>
            </w:r>
            <w:r w:rsidR="004F32D0">
              <w:rPr>
                <w:rStyle w:val="Firstpagetablebold"/>
                <w:rFonts w:cs="Arial"/>
                <w:b w:val="0"/>
              </w:rPr>
              <w:t>s</w:t>
            </w:r>
            <w:r>
              <w:rPr>
                <w:rStyle w:val="Firstpagetablebold"/>
                <w:rFonts w:cs="Arial"/>
                <w:b w:val="0"/>
              </w:rPr>
              <w:t>, taking into account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32E90C43" w14:textId="14458890" w:rsidR="00D03E61" w:rsidRPr="0097088B" w:rsidRDefault="001348B5" w:rsidP="00922A96">
      <w:pPr>
        <w:pStyle w:val="ListParagraph"/>
        <w:rPr>
          <w:rFonts w:cs="Arial"/>
        </w:rPr>
      </w:pPr>
      <w:r>
        <w:rPr>
          <w:rFonts w:cs="Arial"/>
        </w:rPr>
        <w:t>Th</w:t>
      </w:r>
      <w:r w:rsidR="00922A96">
        <w:rPr>
          <w:rFonts w:cs="Arial"/>
        </w:rPr>
        <w:t>is application for street trading is for a new pitch to sell food a</w:t>
      </w:r>
      <w:r w:rsidR="009E51CD">
        <w:rPr>
          <w:rFonts w:cs="Arial"/>
        </w:rPr>
        <w:t>nd drink from the front ‘garden’ of 43 Iffley Road, Oxford</w:t>
      </w:r>
      <w:r w:rsidR="00922A96">
        <w:rPr>
          <w:rFonts w:cs="Arial"/>
        </w:rPr>
        <w:t xml:space="preserve">. </w:t>
      </w:r>
      <w:r w:rsidR="009E51CD">
        <w:rPr>
          <w:rFonts w:cs="Arial"/>
        </w:rPr>
        <w:t xml:space="preserve">The premises is used as a public house called the Mad Hatter. </w:t>
      </w:r>
    </w:p>
    <w:p w14:paraId="318841E7" w14:textId="77777777"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14:paraId="53551368" w14:textId="77777777" w:rsidR="00DE553B" w:rsidRPr="0097088B" w:rsidRDefault="00DE553B" w:rsidP="00C57F24">
      <w:pPr>
        <w:pStyle w:val="ListParagraph"/>
        <w:rPr>
          <w:rFonts w:cs="Arial"/>
        </w:rPr>
      </w:pPr>
      <w:r w:rsidRPr="0097088B">
        <w:rPr>
          <w:rFonts w:cs="Arial"/>
        </w:rPr>
        <w:lastRenderedPageBreak/>
        <w:t>Prior to a Consent being granted or refused, the application is subject</w:t>
      </w:r>
      <w:r w:rsidR="000A2B88" w:rsidRPr="0097088B">
        <w:rPr>
          <w:rFonts w:cs="Arial"/>
        </w:rPr>
        <w:t xml:space="preserve"> to a 14 day c</w:t>
      </w:r>
      <w:r w:rsidRPr="0097088B">
        <w:rPr>
          <w:rFonts w:cs="Arial"/>
        </w:rPr>
        <w:t>onsultation period with stakeholders being given the opportunity to share observations and concerns. Our stakeholders include Oxfordshire County Council 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14:paraId="67968FBD" w14:textId="19A4AD03" w:rsidR="00D03E61" w:rsidRPr="00B11866" w:rsidRDefault="00C145C1" w:rsidP="00F2435A">
      <w:pPr>
        <w:pStyle w:val="ListParagraph"/>
        <w:rPr>
          <w:rFonts w:cs="Arial"/>
          <w:b/>
        </w:rPr>
      </w:pPr>
      <w:r w:rsidRPr="00B11866">
        <w:rPr>
          <w:rFonts w:cs="Arial"/>
        </w:rPr>
        <w:t xml:space="preserve">The </w:t>
      </w:r>
      <w:r w:rsidR="00B11866">
        <w:rPr>
          <w:rFonts w:cs="Arial"/>
        </w:rPr>
        <w:t xml:space="preserve">Street Trading </w:t>
      </w:r>
      <w:r w:rsidR="00B11866" w:rsidRPr="0097088B">
        <w:rPr>
          <w:rFonts w:cs="Arial"/>
        </w:rPr>
        <w:t>Policy</w:t>
      </w:r>
      <w:r w:rsidR="00B11866">
        <w:rPr>
          <w:rFonts w:cs="Arial"/>
        </w:rPr>
        <w:t xml:space="preserve"> 2023 requires</w:t>
      </w:r>
      <w:r w:rsidR="00B11866" w:rsidRPr="0097088B">
        <w:rPr>
          <w:rFonts w:cs="Arial"/>
        </w:rPr>
        <w:t xml:space="preserve"> new Street Trading application</w:t>
      </w:r>
      <w:r w:rsidR="00B11866">
        <w:rPr>
          <w:rFonts w:cs="Arial"/>
        </w:rPr>
        <w:t>s to</w:t>
      </w:r>
      <w:r w:rsidR="00B11866" w:rsidRPr="0097088B">
        <w:rPr>
          <w:rFonts w:cs="Arial"/>
        </w:rPr>
        <w:t xml:space="preserve"> be referred to the Council’s General Purposes Licensing Casework Sub-Committee who will use the criteria listed </w:t>
      </w:r>
      <w:r w:rsidR="00B11866">
        <w:rPr>
          <w:rFonts w:cs="Arial"/>
        </w:rPr>
        <w:t>in t</w:t>
      </w:r>
      <w:r w:rsidR="00B11866" w:rsidRPr="0097088B">
        <w:rPr>
          <w:rFonts w:cs="Arial"/>
        </w:rPr>
        <w:t xml:space="preserve">he Policy </w:t>
      </w:r>
      <w:r w:rsidR="00B11866">
        <w:rPr>
          <w:rFonts w:cs="Arial"/>
        </w:rPr>
        <w:t>in their</w:t>
      </w:r>
      <w:r w:rsidR="00B11866" w:rsidRPr="0097088B">
        <w:rPr>
          <w:rFonts w:cs="Arial"/>
        </w:rPr>
        <w:t xml:space="preserve"> determination of the application. A range of Criteria are listed, with each case being assessed on its merits and individual circumstances, where appropriate, may be taken into consideration. When there are representations, the Responsible Head of Service acting under delegated powers may refuse an application.</w:t>
      </w:r>
    </w:p>
    <w:p w14:paraId="16154172" w14:textId="77777777" w:rsidR="00D03E61" w:rsidRPr="0097088B" w:rsidRDefault="00D03E61" w:rsidP="00D03E61">
      <w:pPr>
        <w:rPr>
          <w:rFonts w:cs="Arial"/>
          <w:b/>
        </w:rPr>
      </w:pPr>
      <w:r w:rsidRPr="0097088B">
        <w:rPr>
          <w:rFonts w:cs="Arial"/>
          <w:b/>
        </w:rPr>
        <w:t>Reason for referral to Licensing Sub Committee</w:t>
      </w:r>
    </w:p>
    <w:p w14:paraId="487C6896" w14:textId="26D8F5F6" w:rsidR="00D03E61" w:rsidRDefault="00D03E61" w:rsidP="00D03E61">
      <w:pPr>
        <w:pStyle w:val="ListParagraph"/>
        <w:rPr>
          <w:rFonts w:cs="Arial"/>
        </w:rPr>
      </w:pPr>
      <w:r w:rsidRPr="0097088B">
        <w:rPr>
          <w:rFonts w:cs="Arial"/>
        </w:rPr>
        <w:t>Th</w:t>
      </w:r>
      <w:r w:rsidR="001348B5">
        <w:rPr>
          <w:rFonts w:cs="Arial"/>
        </w:rPr>
        <w:t>e</w:t>
      </w:r>
      <w:r w:rsidRPr="0097088B">
        <w:rPr>
          <w:rFonts w:cs="Arial"/>
        </w:rPr>
        <w:t xml:space="preserve"> application</w:t>
      </w:r>
      <w:r w:rsidR="00922A96">
        <w:rPr>
          <w:rFonts w:cs="Arial"/>
        </w:rPr>
        <w:t xml:space="preserve"> is</w:t>
      </w:r>
      <w:r w:rsidRPr="0097088B">
        <w:rPr>
          <w:rFonts w:cs="Arial"/>
        </w:rPr>
        <w:t xml:space="preserve"> referred to the Licens</w:t>
      </w:r>
      <w:r w:rsidR="001348B5">
        <w:rPr>
          <w:rFonts w:cs="Arial"/>
        </w:rPr>
        <w:t>ing Sub Committee as per point 5</w:t>
      </w:r>
      <w:r w:rsidRPr="0097088B">
        <w:rPr>
          <w:rFonts w:cs="Arial"/>
        </w:rPr>
        <w:t xml:space="preserve"> above.</w:t>
      </w:r>
    </w:p>
    <w:p w14:paraId="0F22E422" w14:textId="2F2A05F7" w:rsidR="009E51CD" w:rsidRPr="00186327" w:rsidRDefault="0057463B" w:rsidP="00186327">
      <w:pPr>
        <w:pStyle w:val="ListParagraph"/>
        <w:rPr>
          <w:rFonts w:cs="Arial"/>
        </w:rPr>
      </w:pPr>
      <w:r>
        <w:rPr>
          <w:rFonts w:cs="Arial"/>
        </w:rPr>
        <w:t xml:space="preserve">Mr </w:t>
      </w:r>
      <w:r w:rsidR="00B11866">
        <w:rPr>
          <w:rFonts w:cs="Arial"/>
        </w:rPr>
        <w:t>Omar Taha</w:t>
      </w:r>
      <w:r w:rsidR="009E51CD">
        <w:rPr>
          <w:rFonts w:cs="Arial"/>
        </w:rPr>
        <w:t xml:space="preserve"> wishes to sell a range of foods, including burgers, hotdogs, falafel, houmous and salad from a trading unit placed on the land at the front of the pub. </w:t>
      </w:r>
    </w:p>
    <w:p w14:paraId="7987DE56" w14:textId="5A9BFED5" w:rsidR="002229FE" w:rsidRPr="0097088B" w:rsidRDefault="002229FE" w:rsidP="00D03E61">
      <w:pPr>
        <w:pStyle w:val="ListParagraph"/>
        <w:rPr>
          <w:rFonts w:cs="Arial"/>
        </w:rPr>
      </w:pPr>
      <w:r>
        <w:rPr>
          <w:rFonts w:cs="Arial"/>
        </w:rPr>
        <w:t xml:space="preserve">The applications and supporting documents can be found in the appendixes to this </w:t>
      </w:r>
      <w:proofErr w:type="spellStart"/>
      <w:r>
        <w:rPr>
          <w:rFonts w:cs="Arial"/>
        </w:rPr>
        <w:t>report.</w:t>
      </w:r>
      <w:r w:rsidR="00B11866">
        <w:rPr>
          <w:rFonts w:cs="Arial"/>
        </w:rPr>
        <w:t>The</w:t>
      </w:r>
      <w:proofErr w:type="spellEnd"/>
      <w:r w:rsidR="00B11866">
        <w:rPr>
          <w:rFonts w:cs="Arial"/>
        </w:rPr>
        <w:t xml:space="preserve"> application is to trade between the hours of </w:t>
      </w:r>
      <w:r>
        <w:rPr>
          <w:rFonts w:cs="Arial"/>
        </w:rPr>
        <w:t xml:space="preserve"> </w:t>
      </w:r>
    </w:p>
    <w:p w14:paraId="11BCC4F5" w14:textId="141AEDDB" w:rsidR="00FD5BDA" w:rsidRDefault="00A24493" w:rsidP="00D03E61">
      <w:pPr>
        <w:pStyle w:val="ListParagraph"/>
        <w:rPr>
          <w:rFonts w:cs="Arial"/>
        </w:rPr>
      </w:pPr>
      <w:r>
        <w:rPr>
          <w:rFonts w:cs="Arial"/>
        </w:rPr>
        <w:t xml:space="preserve">At the time of writing this report, no comments had been received from stakeholders. </w:t>
      </w:r>
    </w:p>
    <w:p w14:paraId="7BFF4427" w14:textId="622F18B2" w:rsidR="0097597D" w:rsidRPr="00B34B20" w:rsidRDefault="0097597D" w:rsidP="00B34B20">
      <w:pPr>
        <w:pStyle w:val="ListParagraph"/>
        <w:rPr>
          <w:rFonts w:cs="Arial"/>
        </w:rPr>
      </w:pPr>
      <w:r>
        <w:rPr>
          <w:rFonts w:cs="Arial"/>
        </w:rPr>
        <w:t xml:space="preserve">Any consent granted will be issued to expire on 31 March 2024 in line with the Council policy of having a single renewal date. </w:t>
      </w:r>
      <w:r w:rsidR="0057463B">
        <w:rPr>
          <w:rFonts w:cs="Arial"/>
        </w:rPr>
        <w:t>A</w:t>
      </w:r>
      <w:r w:rsidR="00B34B20">
        <w:rPr>
          <w:rFonts w:cs="Arial"/>
        </w:rPr>
        <w:t xml:space="preserve"> renewal application to the council prior to 1 February 2024</w:t>
      </w:r>
      <w:r>
        <w:rPr>
          <w:rFonts w:cs="Arial"/>
        </w:rPr>
        <w:t xml:space="preserve"> should they wish to continue trading after </w:t>
      </w:r>
      <w:r w:rsidR="00B34B20">
        <w:rPr>
          <w:rFonts w:cs="Arial"/>
        </w:rPr>
        <w:t>31 March 2024</w:t>
      </w:r>
      <w:r>
        <w:rPr>
          <w:rFonts w:cs="Arial"/>
        </w:rPr>
        <w:t xml:space="preserve">. </w:t>
      </w:r>
    </w:p>
    <w:p w14:paraId="14E46EC7" w14:textId="77777777" w:rsidR="008B70A4" w:rsidRPr="00CD51A6" w:rsidRDefault="008B70A4" w:rsidP="00517653">
      <w:pPr>
        <w:rPr>
          <w:rFonts w:cs="Arial"/>
        </w:rPr>
      </w:pP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7B335DD7" w14:textId="6DDD2FA7" w:rsidR="00F91EE3" w:rsidRPr="0097088B" w:rsidRDefault="00F91EE3" w:rsidP="00F91EE3">
      <w:pPr>
        <w:pStyle w:val="ListParagraph"/>
      </w:pPr>
      <w:r w:rsidRPr="0097088B">
        <w:t>The Policy requires that when determining an application for the grant or renewal of a Consent, the Council will consider the following factors</w:t>
      </w:r>
      <w:r w:rsidR="00B34B20">
        <w:t>, as per section 6.8 of the Policy</w:t>
      </w:r>
      <w:r w:rsidRPr="0097088B">
        <w:t>:</w:t>
      </w:r>
    </w:p>
    <w:p w14:paraId="7CA40BCB" w14:textId="77777777" w:rsidR="000707E2" w:rsidRPr="0097088B" w:rsidRDefault="00F91EE3" w:rsidP="000707E2">
      <w:pPr>
        <w:pStyle w:val="Default"/>
      </w:pPr>
      <w:r w:rsidRPr="0097088B">
        <w:rPr>
          <w:b/>
          <w:bCs/>
        </w:rPr>
        <w:t xml:space="preserve"> </w:t>
      </w:r>
      <w:r w:rsidR="000707E2"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0B3F4588" w14:textId="77777777" w:rsidR="000707E2" w:rsidRPr="0097088B" w:rsidRDefault="000707E2" w:rsidP="000707E2">
      <w:pPr>
        <w:pStyle w:val="Default"/>
      </w:pPr>
      <w:r w:rsidRPr="0097088B">
        <w:rPr>
          <w:b/>
          <w:bCs/>
        </w:rPr>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w:t>
      </w:r>
      <w:r w:rsidRPr="0097088B">
        <w:lastRenderedPageBreak/>
        <w:t xml:space="preserve">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97088B">
        <w:t>(</w:t>
      </w:r>
      <w:r w:rsidRPr="0097088B">
        <w:rPr>
          <w:b/>
          <w:bCs/>
        </w:rPr>
        <w:t xml:space="preserve">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53686B6E" w14:textId="65E2F40B" w:rsidR="00F91EE3" w:rsidRPr="00F91EE3" w:rsidRDefault="009B4BDB" w:rsidP="00F91EE3">
      <w:pPr>
        <w:pStyle w:val="ListParagraph"/>
        <w:rPr>
          <w:rFonts w:cs="Arial"/>
        </w:rPr>
      </w:pPr>
      <w:r>
        <w:rPr>
          <w:rFonts w:cs="Arial"/>
        </w:rPr>
        <w:t>The application has been checked and found to be valid.</w:t>
      </w: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Pr="00F91EE3" w:rsidRDefault="00BD7D7B" w:rsidP="00F91EE3">
      <w:pPr>
        <w:pStyle w:val="ListParagraph"/>
      </w:pPr>
      <w:r w:rsidRPr="00F91EE3">
        <w:t>The Council collects fees for Street Trading Consents.  Predicted income from Consent fees are included in the Council’s budget.</w:t>
      </w:r>
    </w:p>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517653"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7B5BE282" w14:textId="77777777"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 xml:space="preserve">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w:t>
      </w:r>
      <w:r w:rsidRPr="0097088B">
        <w:rPr>
          <w:rFonts w:cs="Arial"/>
        </w:rPr>
        <w:lastRenderedPageBreak/>
        <w:t>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65F83364" w:rsidR="00E87F7A" w:rsidRPr="0097088B" w:rsidRDefault="002E3A02" w:rsidP="00A46E98">
            <w:pPr>
              <w:rPr>
                <w:rFonts w:cs="Arial"/>
              </w:rPr>
            </w:pPr>
            <w:r>
              <w:rPr>
                <w:rFonts w:cs="Arial"/>
              </w:rPr>
              <w:t>Matthew Stead</w:t>
            </w:r>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63CFBEDA" w:rsidR="00E87F7A" w:rsidRPr="0097088B" w:rsidRDefault="002E3A02" w:rsidP="00A162BB">
            <w:pPr>
              <w:rPr>
                <w:rFonts w:cs="Arial"/>
              </w:rPr>
            </w:pPr>
            <w:r>
              <w:rPr>
                <w:rFonts w:cs="Arial"/>
              </w:rPr>
              <w:t>Senior Licensing 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16FF5AAA" w:rsidR="00E87F7A" w:rsidRPr="0097088B" w:rsidRDefault="00E87F7A" w:rsidP="002E3A02">
            <w:pPr>
              <w:rPr>
                <w:rFonts w:cs="Arial"/>
              </w:rPr>
            </w:pPr>
            <w:r w:rsidRPr="0097088B">
              <w:rPr>
                <w:rFonts w:cs="Arial"/>
              </w:rPr>
              <w:t xml:space="preserve">01865 </w:t>
            </w:r>
            <w:r w:rsidR="002E3A02">
              <w:rPr>
                <w:rFonts w:cs="Arial"/>
              </w:rPr>
              <w:t>335771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5E2A001A" w:rsidR="005456A1" w:rsidRPr="0097088B" w:rsidRDefault="002E3A02" w:rsidP="000A2B88">
            <w:pPr>
              <w:rPr>
                <w:rStyle w:val="Hyperlink"/>
                <w:rFonts w:cs="Arial"/>
                <w:color w:val="000000"/>
              </w:rPr>
            </w:pPr>
            <w:r>
              <w:rPr>
                <w:rStyle w:val="Hyperlink"/>
                <w:rFonts w:cs="Arial"/>
              </w:rPr>
              <w:t>mstead</w:t>
            </w:r>
            <w:r w:rsidR="000A2B88" w:rsidRPr="0097088B">
              <w:rPr>
                <w:rStyle w:val="Hyperlink"/>
                <w:rFonts w:cs="Arial"/>
              </w:rPr>
              <w:t>@oxford.gov.uk</w:t>
            </w:r>
          </w:p>
        </w:tc>
      </w:tr>
    </w:tbl>
    <w:p w14:paraId="5185A1FC" w14:textId="77777777" w:rsidR="00CE4C87" w:rsidRDefault="00CE4C87" w:rsidP="0093067A">
      <w:pPr>
        <w:rPr>
          <w:rFonts w:cs="Arial"/>
        </w:rPr>
      </w:pPr>
    </w:p>
    <w:p w14:paraId="2FE42816" w14:textId="77777777" w:rsidR="004825E6" w:rsidRDefault="004825E6" w:rsidP="0093067A">
      <w:pPr>
        <w:rPr>
          <w:rFonts w:cs="Arial"/>
        </w:rPr>
      </w:pPr>
    </w:p>
    <w:p w14:paraId="19EF0006" w14:textId="77777777" w:rsidR="00B34B20" w:rsidRDefault="00B34B20" w:rsidP="0093067A">
      <w:pPr>
        <w:rPr>
          <w:rFonts w:cs="Arial"/>
        </w:rPr>
      </w:pPr>
    </w:p>
    <w:p w14:paraId="00E09859" w14:textId="77777777" w:rsidR="00B34B20" w:rsidRDefault="00B34B20" w:rsidP="0093067A">
      <w:pPr>
        <w:rPr>
          <w:rFonts w:cs="Arial"/>
        </w:rPr>
      </w:pPr>
    </w:p>
    <w:p w14:paraId="5EE2B240" w14:textId="77777777" w:rsidR="004825E6" w:rsidRDefault="004825E6" w:rsidP="0093067A">
      <w:pPr>
        <w:rPr>
          <w:rFonts w:cs="Arial"/>
        </w:rPr>
      </w:pPr>
    </w:p>
    <w:p w14:paraId="39DD2E6C" w14:textId="77777777" w:rsidR="004825E6" w:rsidRPr="0097088B" w:rsidRDefault="004825E6" w:rsidP="0093067A">
      <w:pPr>
        <w:rPr>
          <w:rFonts w:cs="Arial"/>
        </w:rPr>
      </w:pPr>
    </w:p>
    <w:tbl>
      <w:tblPr>
        <w:tblStyle w:val="TableGrid"/>
        <w:tblW w:w="0" w:type="auto"/>
        <w:tblLook w:val="04A0" w:firstRow="1" w:lastRow="0" w:firstColumn="1" w:lastColumn="0" w:noHBand="0" w:noVBand="1"/>
      </w:tblPr>
      <w:tblGrid>
        <w:gridCol w:w="2263"/>
        <w:gridCol w:w="7025"/>
      </w:tblGrid>
      <w:tr w:rsidR="008379A2" w14:paraId="106D0827" w14:textId="77777777" w:rsidTr="00517653">
        <w:tc>
          <w:tcPr>
            <w:tcW w:w="9288" w:type="dxa"/>
            <w:gridSpan w:val="2"/>
          </w:tcPr>
          <w:p w14:paraId="180845DE" w14:textId="6CCD88DF" w:rsidR="008379A2" w:rsidRPr="008379A2" w:rsidRDefault="008379A2" w:rsidP="008379A2">
            <w:pPr>
              <w:jc w:val="center"/>
              <w:rPr>
                <w:rFonts w:cs="Arial"/>
                <w:b/>
              </w:rPr>
            </w:pPr>
            <w:r w:rsidRPr="008379A2">
              <w:rPr>
                <w:rFonts w:cs="Arial"/>
                <w:b/>
              </w:rPr>
              <w:t>Appendices</w:t>
            </w:r>
          </w:p>
        </w:tc>
      </w:tr>
      <w:tr w:rsidR="008379A2" w14:paraId="31EF5697" w14:textId="77777777" w:rsidTr="008379A2">
        <w:tc>
          <w:tcPr>
            <w:tcW w:w="2263" w:type="dxa"/>
          </w:tcPr>
          <w:p w14:paraId="41DE83FA" w14:textId="1174DFA5" w:rsidR="008379A2" w:rsidRDefault="008379A2" w:rsidP="0093067A">
            <w:pPr>
              <w:rPr>
                <w:rFonts w:cs="Arial"/>
              </w:rPr>
            </w:pPr>
            <w:r>
              <w:rPr>
                <w:rFonts w:cs="Arial"/>
              </w:rPr>
              <w:t>Appendix A</w:t>
            </w:r>
          </w:p>
        </w:tc>
        <w:tc>
          <w:tcPr>
            <w:tcW w:w="7025" w:type="dxa"/>
          </w:tcPr>
          <w:p w14:paraId="1079F66C" w14:textId="3915A932" w:rsidR="008379A2" w:rsidRDefault="00186327" w:rsidP="0090615B">
            <w:pPr>
              <w:rPr>
                <w:rFonts w:cs="Arial"/>
              </w:rPr>
            </w:pPr>
            <w:r>
              <w:rPr>
                <w:rFonts w:cs="Arial"/>
              </w:rPr>
              <w:t>Mr Omar Taha</w:t>
            </w:r>
            <w:r w:rsidR="00B34B20">
              <w:rPr>
                <w:rFonts w:cs="Arial"/>
              </w:rPr>
              <w:t xml:space="preserve"> application pack</w:t>
            </w:r>
          </w:p>
        </w:tc>
      </w:tr>
    </w:tbl>
    <w:p w14:paraId="3935587F" w14:textId="77777777" w:rsidR="004D2186" w:rsidRDefault="004D2186" w:rsidP="0093067A">
      <w:pPr>
        <w:rPr>
          <w:rFonts w:cs="Arial"/>
        </w:rPr>
      </w:pPr>
    </w:p>
    <w:p w14:paraId="1DB03B7D" w14:textId="167F6220" w:rsidR="00F02C39" w:rsidRPr="0097088B" w:rsidRDefault="00F02C39" w:rsidP="0093067A">
      <w:pPr>
        <w:rPr>
          <w:rFonts w:cs="Arial"/>
        </w:rPr>
      </w:pPr>
    </w:p>
    <w:sectPr w:rsidR="00F02C39"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1BA1" w14:textId="77777777" w:rsidR="00517653" w:rsidRDefault="00517653" w:rsidP="004A6D2F">
      <w:r>
        <w:separator/>
      </w:r>
    </w:p>
  </w:endnote>
  <w:endnote w:type="continuationSeparator" w:id="0">
    <w:p w14:paraId="1DC1E38D" w14:textId="77777777" w:rsidR="00517653" w:rsidRDefault="0051765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D0DC" w14:textId="77777777" w:rsidR="00517653" w:rsidRDefault="00517653" w:rsidP="004A6D2F">
      <w:r>
        <w:separator/>
      </w:r>
    </w:p>
  </w:footnote>
  <w:footnote w:type="continuationSeparator" w:id="0">
    <w:p w14:paraId="0CFD0513" w14:textId="77777777" w:rsidR="00517653" w:rsidRDefault="00517653"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1847212493">
    <w:abstractNumId w:val="25"/>
  </w:num>
  <w:num w:numId="2" w16cid:durableId="1218587230">
    <w:abstractNumId w:val="30"/>
  </w:num>
  <w:num w:numId="3" w16cid:durableId="1739092571">
    <w:abstractNumId w:val="22"/>
  </w:num>
  <w:num w:numId="4" w16cid:durableId="724137512">
    <w:abstractNumId w:val="18"/>
  </w:num>
  <w:num w:numId="5" w16cid:durableId="840003004">
    <w:abstractNumId w:val="27"/>
  </w:num>
  <w:num w:numId="6" w16cid:durableId="459690840">
    <w:abstractNumId w:val="31"/>
  </w:num>
  <w:num w:numId="7" w16cid:durableId="1008603902">
    <w:abstractNumId w:val="21"/>
  </w:num>
  <w:num w:numId="8" w16cid:durableId="421295662">
    <w:abstractNumId w:val="19"/>
  </w:num>
  <w:num w:numId="9" w16cid:durableId="1524397034">
    <w:abstractNumId w:val="13"/>
  </w:num>
  <w:num w:numId="10" w16cid:durableId="1061753046">
    <w:abstractNumId w:val="15"/>
  </w:num>
  <w:num w:numId="11" w16cid:durableId="88163678">
    <w:abstractNumId w:val="24"/>
  </w:num>
  <w:num w:numId="12" w16cid:durableId="1864783580">
    <w:abstractNumId w:val="23"/>
  </w:num>
  <w:num w:numId="13" w16cid:durableId="999699730">
    <w:abstractNumId w:val="10"/>
  </w:num>
  <w:num w:numId="14" w16cid:durableId="569313603">
    <w:abstractNumId w:val="32"/>
  </w:num>
  <w:num w:numId="15" w16cid:durableId="1446533600">
    <w:abstractNumId w:val="16"/>
  </w:num>
  <w:num w:numId="16" w16cid:durableId="126316761">
    <w:abstractNumId w:val="11"/>
  </w:num>
  <w:num w:numId="17" w16cid:durableId="1566598405">
    <w:abstractNumId w:val="26"/>
  </w:num>
  <w:num w:numId="18" w16cid:durableId="1432581230">
    <w:abstractNumId w:val="12"/>
  </w:num>
  <w:num w:numId="19" w16cid:durableId="672950657">
    <w:abstractNumId w:val="28"/>
  </w:num>
  <w:num w:numId="20" w16cid:durableId="1942294222">
    <w:abstractNumId w:val="17"/>
  </w:num>
  <w:num w:numId="21" w16cid:durableId="1010916015">
    <w:abstractNumId w:val="20"/>
  </w:num>
  <w:num w:numId="22" w16cid:durableId="448667098">
    <w:abstractNumId w:val="14"/>
  </w:num>
  <w:num w:numId="23" w16cid:durableId="1266111487">
    <w:abstractNumId w:val="29"/>
  </w:num>
  <w:num w:numId="24" w16cid:durableId="1745058964">
    <w:abstractNumId w:val="9"/>
  </w:num>
  <w:num w:numId="25" w16cid:durableId="1146358324">
    <w:abstractNumId w:val="8"/>
  </w:num>
  <w:num w:numId="26" w16cid:durableId="1633095972">
    <w:abstractNumId w:val="7"/>
  </w:num>
  <w:num w:numId="27" w16cid:durableId="1797067826">
    <w:abstractNumId w:val="6"/>
  </w:num>
  <w:num w:numId="28" w16cid:durableId="2052342505">
    <w:abstractNumId w:val="5"/>
  </w:num>
  <w:num w:numId="29" w16cid:durableId="1113130140">
    <w:abstractNumId w:val="4"/>
  </w:num>
  <w:num w:numId="30" w16cid:durableId="323240847">
    <w:abstractNumId w:val="3"/>
  </w:num>
  <w:num w:numId="31" w16cid:durableId="429082359">
    <w:abstractNumId w:val="2"/>
  </w:num>
  <w:num w:numId="32" w16cid:durableId="1143233152">
    <w:abstractNumId w:val="1"/>
  </w:num>
  <w:num w:numId="33" w16cid:durableId="109596211">
    <w:abstractNumId w:val="0"/>
  </w:num>
  <w:num w:numId="34" w16cid:durableId="186274386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5/01/2023 15:58"/>
  </w:docVars>
  <w:rsids>
    <w:rsidRoot w:val="00AD3292"/>
    <w:rsid w:val="000117D4"/>
    <w:rsid w:val="00045F8B"/>
    <w:rsid w:val="00046D2B"/>
    <w:rsid w:val="00056263"/>
    <w:rsid w:val="000647AE"/>
    <w:rsid w:val="00064D8A"/>
    <w:rsid w:val="00064F82"/>
    <w:rsid w:val="00066510"/>
    <w:rsid w:val="000707E2"/>
    <w:rsid w:val="00071DF3"/>
    <w:rsid w:val="00077523"/>
    <w:rsid w:val="0008735F"/>
    <w:rsid w:val="000A2B88"/>
    <w:rsid w:val="000A303A"/>
    <w:rsid w:val="000C089F"/>
    <w:rsid w:val="000C08E5"/>
    <w:rsid w:val="000C3928"/>
    <w:rsid w:val="000C5E8E"/>
    <w:rsid w:val="000F4751"/>
    <w:rsid w:val="0010524C"/>
    <w:rsid w:val="00111FB1"/>
    <w:rsid w:val="00113418"/>
    <w:rsid w:val="0011344E"/>
    <w:rsid w:val="001348B5"/>
    <w:rsid w:val="001356F1"/>
    <w:rsid w:val="00136994"/>
    <w:rsid w:val="0014128E"/>
    <w:rsid w:val="00151888"/>
    <w:rsid w:val="00170A2D"/>
    <w:rsid w:val="00171809"/>
    <w:rsid w:val="00176C43"/>
    <w:rsid w:val="001808BC"/>
    <w:rsid w:val="00182B81"/>
    <w:rsid w:val="0018619D"/>
    <w:rsid w:val="00186327"/>
    <w:rsid w:val="0019071D"/>
    <w:rsid w:val="001A011E"/>
    <w:rsid w:val="001A066A"/>
    <w:rsid w:val="001A13E6"/>
    <w:rsid w:val="001A5731"/>
    <w:rsid w:val="001B42C3"/>
    <w:rsid w:val="001C5D5E"/>
    <w:rsid w:val="001D678D"/>
    <w:rsid w:val="001E03F8"/>
    <w:rsid w:val="001E3376"/>
    <w:rsid w:val="001F4400"/>
    <w:rsid w:val="002069B3"/>
    <w:rsid w:val="00207096"/>
    <w:rsid w:val="002146C9"/>
    <w:rsid w:val="002229FE"/>
    <w:rsid w:val="002329CF"/>
    <w:rsid w:val="00232F5B"/>
    <w:rsid w:val="00233964"/>
    <w:rsid w:val="0024238B"/>
    <w:rsid w:val="00247C29"/>
    <w:rsid w:val="00260467"/>
    <w:rsid w:val="00263EA3"/>
    <w:rsid w:val="00284F85"/>
    <w:rsid w:val="00290915"/>
    <w:rsid w:val="002A22E2"/>
    <w:rsid w:val="002B004C"/>
    <w:rsid w:val="002C64F7"/>
    <w:rsid w:val="002C7DE7"/>
    <w:rsid w:val="002D43DC"/>
    <w:rsid w:val="002E3A02"/>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35ABA"/>
    <w:rsid w:val="004440F1"/>
    <w:rsid w:val="004456DD"/>
    <w:rsid w:val="00446CDF"/>
    <w:rsid w:val="004521B7"/>
    <w:rsid w:val="00462AB5"/>
    <w:rsid w:val="00463D33"/>
    <w:rsid w:val="00465EAF"/>
    <w:rsid w:val="004738C5"/>
    <w:rsid w:val="004825E6"/>
    <w:rsid w:val="00482D90"/>
    <w:rsid w:val="00491046"/>
    <w:rsid w:val="00496FAD"/>
    <w:rsid w:val="004A2AC7"/>
    <w:rsid w:val="004A5337"/>
    <w:rsid w:val="004A6D2F"/>
    <w:rsid w:val="004B348B"/>
    <w:rsid w:val="004C2887"/>
    <w:rsid w:val="004D2186"/>
    <w:rsid w:val="004D2626"/>
    <w:rsid w:val="004D6E26"/>
    <w:rsid w:val="004D77D3"/>
    <w:rsid w:val="004E2959"/>
    <w:rsid w:val="004F20EF"/>
    <w:rsid w:val="004F29DD"/>
    <w:rsid w:val="004F32D0"/>
    <w:rsid w:val="004F51BD"/>
    <w:rsid w:val="0050321C"/>
    <w:rsid w:val="00515A34"/>
    <w:rsid w:val="00517653"/>
    <w:rsid w:val="00536BB2"/>
    <w:rsid w:val="005425F9"/>
    <w:rsid w:val="005456A1"/>
    <w:rsid w:val="0054712D"/>
    <w:rsid w:val="00547EF6"/>
    <w:rsid w:val="005570B5"/>
    <w:rsid w:val="00567E18"/>
    <w:rsid w:val="0057463B"/>
    <w:rsid w:val="00575F5F"/>
    <w:rsid w:val="00581805"/>
    <w:rsid w:val="00585F76"/>
    <w:rsid w:val="005A2220"/>
    <w:rsid w:val="005A34E4"/>
    <w:rsid w:val="005B17F2"/>
    <w:rsid w:val="005B7FB0"/>
    <w:rsid w:val="005C35A5"/>
    <w:rsid w:val="005C577C"/>
    <w:rsid w:val="005D0621"/>
    <w:rsid w:val="005D1E27"/>
    <w:rsid w:val="005D2D42"/>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0729A"/>
    <w:rsid w:val="00713675"/>
    <w:rsid w:val="00715823"/>
    <w:rsid w:val="00737B93"/>
    <w:rsid w:val="00745BF0"/>
    <w:rsid w:val="00760B4D"/>
    <w:rsid w:val="007615FE"/>
    <w:rsid w:val="0076655C"/>
    <w:rsid w:val="007742DC"/>
    <w:rsid w:val="00791437"/>
    <w:rsid w:val="00791D0D"/>
    <w:rsid w:val="007B0C2C"/>
    <w:rsid w:val="007B278E"/>
    <w:rsid w:val="007C1201"/>
    <w:rsid w:val="007C46AA"/>
    <w:rsid w:val="007C5C23"/>
    <w:rsid w:val="007E2A26"/>
    <w:rsid w:val="007F2348"/>
    <w:rsid w:val="00803F07"/>
    <w:rsid w:val="0080749A"/>
    <w:rsid w:val="00821AAF"/>
    <w:rsid w:val="00821FB8"/>
    <w:rsid w:val="00822ACD"/>
    <w:rsid w:val="008379A2"/>
    <w:rsid w:val="00855C66"/>
    <w:rsid w:val="00871EE4"/>
    <w:rsid w:val="00873CB1"/>
    <w:rsid w:val="00886D73"/>
    <w:rsid w:val="00892B4E"/>
    <w:rsid w:val="008B293F"/>
    <w:rsid w:val="008B60C3"/>
    <w:rsid w:val="008B70A4"/>
    <w:rsid w:val="008B7371"/>
    <w:rsid w:val="008D3DDB"/>
    <w:rsid w:val="008F22F9"/>
    <w:rsid w:val="008F573F"/>
    <w:rsid w:val="008F7FAF"/>
    <w:rsid w:val="009034EC"/>
    <w:rsid w:val="0090615B"/>
    <w:rsid w:val="00922A96"/>
    <w:rsid w:val="0093067A"/>
    <w:rsid w:val="00941C60"/>
    <w:rsid w:val="009454CA"/>
    <w:rsid w:val="00966D42"/>
    <w:rsid w:val="0097088B"/>
    <w:rsid w:val="00971689"/>
    <w:rsid w:val="00973E90"/>
    <w:rsid w:val="0097597D"/>
    <w:rsid w:val="00975B07"/>
    <w:rsid w:val="00980B4A"/>
    <w:rsid w:val="009B4BDB"/>
    <w:rsid w:val="009B76FF"/>
    <w:rsid w:val="009C0A15"/>
    <w:rsid w:val="009E3D0A"/>
    <w:rsid w:val="009E51CD"/>
    <w:rsid w:val="009E51FC"/>
    <w:rsid w:val="009F1D28"/>
    <w:rsid w:val="009F7618"/>
    <w:rsid w:val="00A04D23"/>
    <w:rsid w:val="00A06766"/>
    <w:rsid w:val="00A123E3"/>
    <w:rsid w:val="00A13765"/>
    <w:rsid w:val="00A162BB"/>
    <w:rsid w:val="00A21B12"/>
    <w:rsid w:val="00A22BDB"/>
    <w:rsid w:val="00A23F80"/>
    <w:rsid w:val="00A24493"/>
    <w:rsid w:val="00A37DE7"/>
    <w:rsid w:val="00A44635"/>
    <w:rsid w:val="00A46E98"/>
    <w:rsid w:val="00A55FED"/>
    <w:rsid w:val="00A6352B"/>
    <w:rsid w:val="00A701B5"/>
    <w:rsid w:val="00A714BB"/>
    <w:rsid w:val="00A92D8F"/>
    <w:rsid w:val="00AA6376"/>
    <w:rsid w:val="00AB2988"/>
    <w:rsid w:val="00AB7999"/>
    <w:rsid w:val="00AD3292"/>
    <w:rsid w:val="00AE7AF0"/>
    <w:rsid w:val="00B11866"/>
    <w:rsid w:val="00B30EC9"/>
    <w:rsid w:val="00B34B20"/>
    <w:rsid w:val="00B500CA"/>
    <w:rsid w:val="00B558E1"/>
    <w:rsid w:val="00B624EF"/>
    <w:rsid w:val="00B70A11"/>
    <w:rsid w:val="00B7799F"/>
    <w:rsid w:val="00B86314"/>
    <w:rsid w:val="00BA1C2E"/>
    <w:rsid w:val="00BC200B"/>
    <w:rsid w:val="00BC4756"/>
    <w:rsid w:val="00BC69A4"/>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11E1C"/>
    <w:rsid w:val="00D160B0"/>
    <w:rsid w:val="00D17F94"/>
    <w:rsid w:val="00D223FC"/>
    <w:rsid w:val="00D26D1E"/>
    <w:rsid w:val="00D34B50"/>
    <w:rsid w:val="00D37F61"/>
    <w:rsid w:val="00D442CD"/>
    <w:rsid w:val="00D474CF"/>
    <w:rsid w:val="00D5547E"/>
    <w:rsid w:val="00D61A0D"/>
    <w:rsid w:val="00D6683E"/>
    <w:rsid w:val="00D807B5"/>
    <w:rsid w:val="00D90A28"/>
    <w:rsid w:val="00DA413F"/>
    <w:rsid w:val="00DA4584"/>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1D04"/>
    <w:rsid w:val="00ED52CA"/>
    <w:rsid w:val="00ED5860"/>
    <w:rsid w:val="00EE35C9"/>
    <w:rsid w:val="00F02C39"/>
    <w:rsid w:val="00F04EC6"/>
    <w:rsid w:val="00F05ECA"/>
    <w:rsid w:val="00F07BCF"/>
    <w:rsid w:val="00F3566E"/>
    <w:rsid w:val="00F375FB"/>
    <w:rsid w:val="00F41AC1"/>
    <w:rsid w:val="00F4367A"/>
    <w:rsid w:val="00F445B1"/>
    <w:rsid w:val="00F45CD4"/>
    <w:rsid w:val="00F66DCA"/>
    <w:rsid w:val="00F67756"/>
    <w:rsid w:val="00F74F53"/>
    <w:rsid w:val="00F7606D"/>
    <w:rsid w:val="00F81670"/>
    <w:rsid w:val="00F82024"/>
    <w:rsid w:val="00F913EC"/>
    <w:rsid w:val="00F91EE3"/>
    <w:rsid w:val="00F95BC9"/>
    <w:rsid w:val="00FA026E"/>
    <w:rsid w:val="00FA078B"/>
    <w:rsid w:val="00FA624C"/>
    <w:rsid w:val="00FD0FAC"/>
    <w:rsid w:val="00FD1DFA"/>
    <w:rsid w:val="00FD4966"/>
    <w:rsid w:val="00FD5BDA"/>
    <w:rsid w:val="00FE57DC"/>
    <w:rsid w:val="00FF47C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F3C248"/>
  <w15:docId w15:val="{D1F8E7DE-2824-41E7-8844-58C74644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709AA24F-4052-4A1C-9556-E8FFCB78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1240</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MALTON Jonathan</cp:lastModifiedBy>
  <cp:revision>4</cp:revision>
  <cp:lastPrinted>2015-07-03T12:50:00Z</cp:lastPrinted>
  <dcterms:created xsi:type="dcterms:W3CDTF">2023-01-10T13:20:00Z</dcterms:created>
  <dcterms:modified xsi:type="dcterms:W3CDTF">2023-07-19T16:00:00Z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